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F3C9" w14:textId="4301FB44" w:rsidR="00214176" w:rsidRDefault="0083725E" w:rsidP="00214176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3E1127DC" wp14:editId="12BE5D1F">
            <wp:extent cx="2569388" cy="1236016"/>
            <wp:effectExtent l="0" t="0" r="0" b="0"/>
            <wp:docPr id="687348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348155" name="Picture 6873481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741" cy="124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6BFC6" w14:textId="0F444EC1" w:rsidR="00214176" w:rsidRPr="0083725E" w:rsidRDefault="00214176" w:rsidP="00214176">
      <w:pPr>
        <w:jc w:val="center"/>
        <w:rPr>
          <w:rFonts w:ascii="Onest" w:hAnsi="Onest"/>
          <w:b/>
          <w:bCs/>
          <w:color w:val="05664F"/>
          <w:sz w:val="32"/>
          <w:szCs w:val="32"/>
        </w:rPr>
      </w:pPr>
      <w:r w:rsidRPr="0083725E">
        <w:rPr>
          <w:rFonts w:ascii="Onest" w:hAnsi="Onest"/>
          <w:b/>
          <w:bCs/>
          <w:color w:val="05664F"/>
          <w:sz w:val="32"/>
          <w:szCs w:val="32"/>
        </w:rPr>
        <w:t>Customer Authority Form – Product Transfer</w:t>
      </w:r>
    </w:p>
    <w:p w14:paraId="31E56D82" w14:textId="77777777" w:rsidR="00F85F4C" w:rsidRPr="00BC0EA8" w:rsidRDefault="00F85F4C" w:rsidP="003170EA">
      <w:pPr>
        <w:rPr>
          <w:rFonts w:ascii="Onest" w:hAnsi="Onest"/>
          <w:sz w:val="20"/>
          <w:szCs w:val="20"/>
        </w:rPr>
      </w:pPr>
      <w:r w:rsidRPr="00BC0EA8">
        <w:rPr>
          <w:rFonts w:ascii="Onest" w:hAnsi="Onest"/>
          <w:sz w:val="20"/>
          <w:szCs w:val="20"/>
        </w:rPr>
        <w:t>Please complete this form if you would like Harpenden Building Society to deal with your nominated mortgage broker in relation to a product transfer on your existing mortgage.</w:t>
      </w:r>
    </w:p>
    <w:p w14:paraId="296BDAA6" w14:textId="77777777" w:rsidR="00F85F4C" w:rsidRPr="00BC0EA8" w:rsidRDefault="00F85F4C" w:rsidP="00FD35C4">
      <w:pPr>
        <w:rPr>
          <w:rFonts w:ascii="Onest" w:hAnsi="Onest"/>
          <w:sz w:val="20"/>
          <w:szCs w:val="20"/>
        </w:rPr>
      </w:pPr>
      <w:r w:rsidRPr="00BC0EA8">
        <w:rPr>
          <w:rFonts w:ascii="Onest" w:hAnsi="Onest"/>
          <w:sz w:val="20"/>
          <w:szCs w:val="20"/>
        </w:rPr>
        <w:t>By signing this form, you authorise your broker to act on your behalf for the purpose of discussing, requesting and progressing a product transfer. You also authorise Harpenden Building Society to share relevant personal data with your broker where this is necessary to support the product transfer process.</w:t>
      </w:r>
    </w:p>
    <w:p w14:paraId="0B2E7974" w14:textId="77777777" w:rsidR="00214176" w:rsidRPr="0083725E" w:rsidRDefault="00214176" w:rsidP="00214176">
      <w:pPr>
        <w:pStyle w:val="Heading2"/>
        <w:rPr>
          <w:rFonts w:cstheme="minorBidi"/>
          <w:color w:val="05664F"/>
        </w:rPr>
      </w:pPr>
      <w:r w:rsidRPr="0083725E">
        <w:rPr>
          <w:rFonts w:ascii="Onest" w:hAnsi="Onest" w:cstheme="minorBidi"/>
          <w:b/>
          <w:color w:val="05664F"/>
        </w:rPr>
        <w:t>Customer details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2611"/>
        <w:gridCol w:w="2612"/>
        <w:gridCol w:w="2612"/>
      </w:tblGrid>
      <w:tr w:rsidR="00B51820" w14:paraId="67FF92FE" w14:textId="77777777" w:rsidTr="0083725E">
        <w:tc>
          <w:tcPr>
            <w:tcW w:w="0" w:type="auto"/>
            <w:gridSpan w:val="2"/>
            <w:tcBorders>
              <w:top w:val="single" w:sz="8" w:space="0" w:color="347C5B"/>
              <w:left w:val="single" w:sz="8" w:space="0" w:color="347C5B"/>
              <w:bottom w:val="single" w:sz="8" w:space="0" w:color="347C5B"/>
              <w:right w:val="single" w:sz="8" w:space="0" w:color="347C5B"/>
            </w:tcBorders>
            <w:shd w:val="clear" w:color="auto" w:fill="C4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79A6B" w14:textId="77777777" w:rsidR="00B51820" w:rsidRPr="00882DDB" w:rsidRDefault="00B51820">
            <w:pPr>
              <w:rPr>
                <w:color w:val="05664F"/>
                <w:lang w:eastAsia="en-GB"/>
              </w:rPr>
            </w:pPr>
            <w:r w:rsidRPr="00882DDB">
              <w:rPr>
                <w:rFonts w:ascii="Onest" w:hAnsi="Onest"/>
                <w:b/>
                <w:bCs/>
                <w:color w:val="05664F"/>
                <w:sz w:val="20"/>
                <w:szCs w:val="20"/>
              </w:rPr>
              <w:t>Mortgage account number</w:t>
            </w:r>
          </w:p>
        </w:tc>
        <w:tc>
          <w:tcPr>
            <w:tcW w:w="0" w:type="auto"/>
            <w:gridSpan w:val="2"/>
            <w:tcBorders>
              <w:top w:val="single" w:sz="8" w:space="0" w:color="347C5B"/>
              <w:left w:val="nil"/>
              <w:bottom w:val="single" w:sz="8" w:space="0" w:color="347C5B"/>
              <w:right w:val="single" w:sz="8" w:space="0" w:color="347C5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BD9CF" w14:textId="77777777" w:rsidR="00B51820" w:rsidRDefault="00B51820"/>
        </w:tc>
      </w:tr>
      <w:tr w:rsidR="00B51820" w14:paraId="1DEFB886" w14:textId="77777777" w:rsidTr="0083725E">
        <w:tc>
          <w:tcPr>
            <w:tcW w:w="1250" w:type="pct"/>
            <w:tcBorders>
              <w:top w:val="nil"/>
              <w:left w:val="single" w:sz="8" w:space="0" w:color="347C5B"/>
              <w:bottom w:val="single" w:sz="8" w:space="0" w:color="347C5B"/>
              <w:right w:val="single" w:sz="8" w:space="0" w:color="347C5B"/>
            </w:tcBorders>
            <w:shd w:val="clear" w:color="auto" w:fill="C4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70E56" w14:textId="77777777" w:rsidR="00B51820" w:rsidRPr="00882DDB" w:rsidRDefault="00B51820">
            <w:pPr>
              <w:rPr>
                <w:color w:val="05664F"/>
              </w:rPr>
            </w:pPr>
            <w:r w:rsidRPr="00882DDB">
              <w:rPr>
                <w:rFonts w:ascii="Onest" w:hAnsi="Onest"/>
                <w:b/>
                <w:bCs/>
                <w:color w:val="05664F"/>
                <w:sz w:val="20"/>
                <w:szCs w:val="20"/>
              </w:rPr>
              <w:t>Customer 1 full name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347C5B"/>
              <w:right w:val="single" w:sz="8" w:space="0" w:color="347C5B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DE0F1" w14:textId="77777777" w:rsidR="00B51820" w:rsidRPr="00882DDB" w:rsidRDefault="00B51820">
            <w:pPr>
              <w:rPr>
                <w:color w:val="05664F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347C5B"/>
              <w:right w:val="single" w:sz="8" w:space="0" w:color="347C5B"/>
            </w:tcBorders>
            <w:shd w:val="clear" w:color="auto" w:fill="C4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B6660" w14:textId="77777777" w:rsidR="00B51820" w:rsidRPr="00882DDB" w:rsidRDefault="00B51820">
            <w:pPr>
              <w:rPr>
                <w:color w:val="05664F"/>
              </w:rPr>
            </w:pPr>
            <w:r w:rsidRPr="00882DDB">
              <w:rPr>
                <w:rFonts w:ascii="Onest" w:hAnsi="Onest"/>
                <w:b/>
                <w:bCs/>
                <w:color w:val="05664F"/>
                <w:sz w:val="20"/>
                <w:szCs w:val="20"/>
              </w:rPr>
              <w:t>Customer 2 full name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347C5B"/>
              <w:right w:val="single" w:sz="8" w:space="0" w:color="347C5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34F22" w14:textId="77777777" w:rsidR="00B51820" w:rsidRDefault="00B51820"/>
        </w:tc>
      </w:tr>
      <w:tr w:rsidR="00B51820" w14:paraId="47862499" w14:textId="77777777" w:rsidTr="0083725E">
        <w:tc>
          <w:tcPr>
            <w:tcW w:w="1250" w:type="pct"/>
            <w:tcBorders>
              <w:top w:val="nil"/>
              <w:left w:val="single" w:sz="8" w:space="0" w:color="347C5B"/>
              <w:bottom w:val="single" w:sz="8" w:space="0" w:color="347C5B"/>
              <w:right w:val="single" w:sz="8" w:space="0" w:color="347C5B"/>
            </w:tcBorders>
            <w:shd w:val="clear" w:color="auto" w:fill="C4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B92F" w14:textId="3F8787EF" w:rsidR="00B51820" w:rsidRPr="00882DDB" w:rsidRDefault="00B51820">
            <w:pPr>
              <w:rPr>
                <w:color w:val="05664F"/>
              </w:rPr>
            </w:pPr>
            <w:r w:rsidRPr="00882DDB">
              <w:rPr>
                <w:rFonts w:ascii="Onest" w:hAnsi="Onest"/>
                <w:b/>
                <w:bCs/>
                <w:color w:val="05664F"/>
                <w:sz w:val="20"/>
                <w:szCs w:val="20"/>
              </w:rPr>
              <w:t>C</w:t>
            </w:r>
            <w:r w:rsidR="00F22ECA" w:rsidRPr="00882DDB">
              <w:rPr>
                <w:rFonts w:ascii="Onest" w:hAnsi="Onest"/>
                <w:b/>
                <w:bCs/>
                <w:color w:val="05664F"/>
                <w:sz w:val="20"/>
                <w:szCs w:val="20"/>
              </w:rPr>
              <w:t>ontact number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347C5B"/>
              <w:right w:val="single" w:sz="8" w:space="0" w:color="347C5B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B0503" w14:textId="77777777" w:rsidR="00B51820" w:rsidRPr="00882DDB" w:rsidRDefault="00B51820">
            <w:pPr>
              <w:rPr>
                <w:color w:val="05664F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347C5B"/>
              <w:right w:val="single" w:sz="8" w:space="0" w:color="347C5B"/>
            </w:tcBorders>
            <w:shd w:val="clear" w:color="auto" w:fill="C4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BFBC3" w14:textId="1CD9F413" w:rsidR="00B51820" w:rsidRPr="00882DDB" w:rsidRDefault="00F22ECA">
            <w:pPr>
              <w:rPr>
                <w:color w:val="05664F"/>
              </w:rPr>
            </w:pPr>
            <w:r w:rsidRPr="00882DDB">
              <w:rPr>
                <w:rFonts w:ascii="Onest" w:hAnsi="Onest"/>
                <w:b/>
                <w:bCs/>
                <w:color w:val="05664F"/>
                <w:sz w:val="20"/>
                <w:szCs w:val="20"/>
              </w:rPr>
              <w:t>E</w:t>
            </w:r>
            <w:r w:rsidR="00B51820" w:rsidRPr="00882DDB">
              <w:rPr>
                <w:rFonts w:ascii="Onest" w:hAnsi="Onest"/>
                <w:b/>
                <w:bCs/>
                <w:color w:val="05664F"/>
                <w:sz w:val="20"/>
                <w:szCs w:val="20"/>
              </w:rPr>
              <w:t>mail addr</w:t>
            </w:r>
            <w:r w:rsidRPr="00882DDB">
              <w:rPr>
                <w:rFonts w:ascii="Onest" w:hAnsi="Onest"/>
                <w:b/>
                <w:bCs/>
                <w:color w:val="05664F"/>
                <w:sz w:val="20"/>
                <w:szCs w:val="20"/>
              </w:rPr>
              <w:t>ess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347C5B"/>
              <w:right w:val="single" w:sz="8" w:space="0" w:color="347C5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6401C" w14:textId="77777777" w:rsidR="00B51820" w:rsidRDefault="00B51820"/>
        </w:tc>
      </w:tr>
    </w:tbl>
    <w:p w14:paraId="328CF23D" w14:textId="77777777" w:rsidR="00214176" w:rsidRPr="0083725E" w:rsidRDefault="00214176" w:rsidP="00214176">
      <w:pPr>
        <w:pStyle w:val="Heading2"/>
        <w:rPr>
          <w:rFonts w:cstheme="minorBidi"/>
          <w:color w:val="05664F"/>
        </w:rPr>
      </w:pPr>
      <w:r w:rsidRPr="0083725E">
        <w:rPr>
          <w:rFonts w:ascii="Onest" w:hAnsi="Onest" w:cstheme="minorBidi"/>
          <w:b/>
          <w:color w:val="05664F"/>
        </w:rPr>
        <w:t>Broker details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2611"/>
        <w:gridCol w:w="2612"/>
        <w:gridCol w:w="2612"/>
      </w:tblGrid>
      <w:tr w:rsidR="00B51820" w:rsidRPr="0083725E" w14:paraId="09F85408" w14:textId="77777777" w:rsidTr="0083725E">
        <w:tc>
          <w:tcPr>
            <w:tcW w:w="1250" w:type="pct"/>
            <w:tcBorders>
              <w:top w:val="single" w:sz="8" w:space="0" w:color="347C5B"/>
              <w:left w:val="single" w:sz="8" w:space="0" w:color="347C5B"/>
              <w:bottom w:val="single" w:sz="8" w:space="0" w:color="347C5B"/>
              <w:right w:val="single" w:sz="8" w:space="0" w:color="347C5B"/>
            </w:tcBorders>
            <w:shd w:val="clear" w:color="auto" w:fill="C4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66066" w14:textId="77777777" w:rsidR="00B51820" w:rsidRPr="00882DDB" w:rsidRDefault="00B51820">
            <w:pPr>
              <w:rPr>
                <w:color w:val="05664F"/>
                <w:lang w:eastAsia="en-GB"/>
              </w:rPr>
            </w:pPr>
            <w:r w:rsidRPr="00882DDB">
              <w:rPr>
                <w:rFonts w:ascii="Onest" w:hAnsi="Onest"/>
                <w:b/>
                <w:bCs/>
                <w:color w:val="05664F"/>
                <w:sz w:val="20"/>
                <w:szCs w:val="20"/>
              </w:rPr>
              <w:t>Broker firm</w:t>
            </w:r>
          </w:p>
        </w:tc>
        <w:tc>
          <w:tcPr>
            <w:tcW w:w="1250" w:type="pct"/>
            <w:tcBorders>
              <w:top w:val="single" w:sz="8" w:space="0" w:color="347C5B"/>
              <w:left w:val="nil"/>
              <w:bottom w:val="single" w:sz="8" w:space="0" w:color="347C5B"/>
              <w:right w:val="single" w:sz="8" w:space="0" w:color="347C5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EBF6" w14:textId="77777777" w:rsidR="00B51820" w:rsidRPr="0083725E" w:rsidRDefault="00B51820">
            <w:pPr>
              <w:rPr>
                <w:color w:val="05664F"/>
              </w:rPr>
            </w:pPr>
          </w:p>
        </w:tc>
        <w:tc>
          <w:tcPr>
            <w:tcW w:w="1250" w:type="pct"/>
            <w:tcBorders>
              <w:top w:val="single" w:sz="8" w:space="0" w:color="347C5B"/>
              <w:left w:val="nil"/>
              <w:bottom w:val="single" w:sz="8" w:space="0" w:color="347C5B"/>
              <w:right w:val="single" w:sz="8" w:space="0" w:color="347C5B"/>
            </w:tcBorders>
            <w:shd w:val="clear" w:color="auto" w:fill="C4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5446F" w14:textId="77777777" w:rsidR="00B51820" w:rsidRPr="00882DDB" w:rsidRDefault="00B51820">
            <w:pPr>
              <w:rPr>
                <w:color w:val="05664F"/>
              </w:rPr>
            </w:pPr>
            <w:r w:rsidRPr="00882DDB">
              <w:rPr>
                <w:rFonts w:ascii="Onest" w:hAnsi="Onest"/>
                <w:b/>
                <w:bCs/>
                <w:color w:val="05664F"/>
                <w:sz w:val="20"/>
                <w:szCs w:val="20"/>
              </w:rPr>
              <w:t>Broker name</w:t>
            </w:r>
          </w:p>
        </w:tc>
        <w:tc>
          <w:tcPr>
            <w:tcW w:w="1250" w:type="pct"/>
            <w:tcBorders>
              <w:top w:val="single" w:sz="8" w:space="0" w:color="347C5B"/>
              <w:left w:val="nil"/>
              <w:bottom w:val="single" w:sz="8" w:space="0" w:color="347C5B"/>
              <w:right w:val="single" w:sz="8" w:space="0" w:color="347C5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F5121" w14:textId="77777777" w:rsidR="00B51820" w:rsidRPr="0083725E" w:rsidRDefault="00B51820">
            <w:pPr>
              <w:rPr>
                <w:color w:val="05664F"/>
              </w:rPr>
            </w:pPr>
          </w:p>
        </w:tc>
      </w:tr>
      <w:tr w:rsidR="00B51820" w:rsidRPr="0083725E" w14:paraId="7EFD204E" w14:textId="77777777" w:rsidTr="0083725E">
        <w:tc>
          <w:tcPr>
            <w:tcW w:w="1250" w:type="pct"/>
            <w:tcBorders>
              <w:top w:val="nil"/>
              <w:left w:val="single" w:sz="8" w:space="0" w:color="347C5B"/>
              <w:bottom w:val="single" w:sz="8" w:space="0" w:color="347C5B"/>
              <w:right w:val="single" w:sz="8" w:space="0" w:color="347C5B"/>
            </w:tcBorders>
            <w:shd w:val="clear" w:color="auto" w:fill="C4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C5FBF" w14:textId="4EF9B663" w:rsidR="00B51820" w:rsidRPr="00882DDB" w:rsidRDefault="00F22ECA">
            <w:pPr>
              <w:rPr>
                <w:color w:val="05664F"/>
              </w:rPr>
            </w:pPr>
            <w:r w:rsidRPr="00882DDB">
              <w:rPr>
                <w:rFonts w:ascii="Onest" w:hAnsi="Onest"/>
                <w:b/>
                <w:bCs/>
                <w:color w:val="05664F"/>
                <w:sz w:val="20"/>
                <w:szCs w:val="20"/>
              </w:rPr>
              <w:t>C</w:t>
            </w:r>
            <w:r w:rsidR="00B51820" w:rsidRPr="00882DDB">
              <w:rPr>
                <w:rFonts w:ascii="Onest" w:hAnsi="Onest"/>
                <w:b/>
                <w:bCs/>
                <w:color w:val="05664F"/>
                <w:sz w:val="20"/>
                <w:szCs w:val="20"/>
              </w:rPr>
              <w:t>ontact n</w:t>
            </w:r>
            <w:r w:rsidRPr="00882DDB">
              <w:rPr>
                <w:rFonts w:ascii="Onest" w:hAnsi="Onest"/>
                <w:b/>
                <w:bCs/>
                <w:color w:val="05664F"/>
                <w:sz w:val="20"/>
                <w:szCs w:val="20"/>
              </w:rPr>
              <w:t>umber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347C5B"/>
              <w:right w:val="single" w:sz="8" w:space="0" w:color="347C5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1D5A3" w14:textId="77777777" w:rsidR="00B51820" w:rsidRPr="0083725E" w:rsidRDefault="00B51820">
            <w:pPr>
              <w:rPr>
                <w:color w:val="05664F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347C5B"/>
              <w:right w:val="single" w:sz="8" w:space="0" w:color="347C5B"/>
            </w:tcBorders>
            <w:shd w:val="clear" w:color="auto" w:fill="C4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DB158" w14:textId="0E34F2CD" w:rsidR="00B51820" w:rsidRPr="00882DDB" w:rsidRDefault="00F22ECA">
            <w:pPr>
              <w:rPr>
                <w:color w:val="05664F"/>
              </w:rPr>
            </w:pPr>
            <w:r w:rsidRPr="00882DDB">
              <w:rPr>
                <w:rFonts w:ascii="Onest" w:hAnsi="Onest"/>
                <w:b/>
                <w:bCs/>
                <w:color w:val="05664F"/>
                <w:sz w:val="20"/>
                <w:szCs w:val="20"/>
              </w:rPr>
              <w:t>E</w:t>
            </w:r>
            <w:r w:rsidR="00B51820" w:rsidRPr="00882DDB">
              <w:rPr>
                <w:rFonts w:ascii="Onest" w:hAnsi="Onest"/>
                <w:b/>
                <w:bCs/>
                <w:color w:val="05664F"/>
                <w:sz w:val="20"/>
                <w:szCs w:val="20"/>
              </w:rPr>
              <w:t>mail address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347C5B"/>
              <w:right w:val="single" w:sz="8" w:space="0" w:color="347C5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962B8" w14:textId="77777777" w:rsidR="00B51820" w:rsidRPr="0083725E" w:rsidRDefault="00B51820">
            <w:pPr>
              <w:rPr>
                <w:color w:val="05664F"/>
              </w:rPr>
            </w:pPr>
          </w:p>
        </w:tc>
      </w:tr>
    </w:tbl>
    <w:p w14:paraId="34C00359" w14:textId="77777777" w:rsidR="00214176" w:rsidRPr="0083725E" w:rsidRDefault="00214176" w:rsidP="00214176">
      <w:pPr>
        <w:pStyle w:val="Heading2"/>
        <w:rPr>
          <w:rFonts w:cstheme="minorBidi"/>
          <w:color w:val="05664F"/>
        </w:rPr>
      </w:pPr>
      <w:r w:rsidRPr="0083725E">
        <w:rPr>
          <w:rFonts w:ascii="Onest" w:hAnsi="Onest" w:cstheme="minorBidi"/>
          <w:b/>
          <w:color w:val="05664F"/>
        </w:rPr>
        <w:t>Authority to act</w:t>
      </w:r>
    </w:p>
    <w:p w14:paraId="5414A979" w14:textId="32A1D626" w:rsidR="00F85F4C" w:rsidRPr="00BC0EA8" w:rsidRDefault="00F85F4C" w:rsidP="003C03D4">
      <w:pPr>
        <w:rPr>
          <w:rFonts w:ascii="Onest" w:hAnsi="Onest"/>
          <w:sz w:val="20"/>
          <w:szCs w:val="20"/>
        </w:rPr>
      </w:pPr>
      <w:r w:rsidRPr="00BC0EA8">
        <w:rPr>
          <w:rFonts w:ascii="Onest" w:hAnsi="Onest"/>
          <w:sz w:val="20"/>
          <w:szCs w:val="20"/>
        </w:rPr>
        <w:t xml:space="preserve">I / We authorise the broker named </w:t>
      </w:r>
      <w:r w:rsidR="00F22ECA">
        <w:rPr>
          <w:rFonts w:ascii="Onest" w:hAnsi="Onest"/>
          <w:sz w:val="20"/>
          <w:szCs w:val="20"/>
        </w:rPr>
        <w:t>above</w:t>
      </w:r>
      <w:r w:rsidRPr="00BC0EA8">
        <w:rPr>
          <w:rFonts w:ascii="Onest" w:hAnsi="Onest"/>
          <w:sz w:val="20"/>
          <w:szCs w:val="20"/>
        </w:rPr>
        <w:t xml:space="preserve"> to act on my / our behalf in relation to a product transfer on my / our existing Harpenden Building Society mortgage.</w:t>
      </w:r>
    </w:p>
    <w:p w14:paraId="3E6DDA41" w14:textId="77777777" w:rsidR="00F85F4C" w:rsidRPr="00BC0EA8" w:rsidRDefault="00F85F4C">
      <w:pPr>
        <w:rPr>
          <w:rFonts w:ascii="Onest" w:hAnsi="Onest"/>
          <w:sz w:val="20"/>
          <w:szCs w:val="20"/>
          <w:lang w:eastAsia="en-GB"/>
        </w:rPr>
      </w:pPr>
      <w:r w:rsidRPr="00BC0EA8">
        <w:rPr>
          <w:rFonts w:ascii="Onest" w:hAnsi="Onest"/>
          <w:sz w:val="20"/>
          <w:szCs w:val="20"/>
        </w:rPr>
        <w:t>This authority allows the broker to contact Harpenden Building Society to discuss my / our current mortgage product, request information needed to support a product transfer, obtain or discuss a mortgage illustration, and progress a product transfer request where I / we have instructed them to do so.</w:t>
      </w:r>
    </w:p>
    <w:p w14:paraId="7E6193B8" w14:textId="77777777" w:rsidR="00F85F4C" w:rsidRPr="00BC0EA8" w:rsidRDefault="00F85F4C">
      <w:pPr>
        <w:rPr>
          <w:rFonts w:ascii="Onest" w:hAnsi="Onest"/>
          <w:sz w:val="20"/>
          <w:szCs w:val="20"/>
          <w:lang w:eastAsia="en-GB"/>
        </w:rPr>
      </w:pPr>
      <w:r w:rsidRPr="00BC0EA8">
        <w:rPr>
          <w:rFonts w:ascii="Onest" w:hAnsi="Onest"/>
          <w:sz w:val="20"/>
          <w:szCs w:val="20"/>
        </w:rPr>
        <w:t>This authority will remain in place until the product transfer has completed, unless I / we withdraw it earlier by contacting Harpenden Building Society.</w:t>
      </w:r>
    </w:p>
    <w:p w14:paraId="72AD62F0" w14:textId="77777777" w:rsidR="00214176" w:rsidRDefault="00214176" w:rsidP="00214176">
      <w:pPr>
        <w:pStyle w:val="Heading2"/>
        <w:rPr>
          <w:rFonts w:cstheme="minorBidi"/>
        </w:rPr>
      </w:pPr>
      <w:r w:rsidRPr="0083725E">
        <w:rPr>
          <w:rFonts w:ascii="Onest" w:hAnsi="Onest" w:cstheme="minorBidi"/>
          <w:b/>
          <w:color w:val="05664F"/>
        </w:rPr>
        <w:t>Customer declaration</w:t>
      </w:r>
    </w:p>
    <w:tbl>
      <w:tblPr>
        <w:tblW w:w="5000" w:type="pct"/>
        <w:tblBorders>
          <w:top w:val="single" w:sz="8" w:space="0" w:color="347C5B"/>
          <w:left w:val="single" w:sz="8" w:space="0" w:color="347C5B"/>
          <w:bottom w:val="single" w:sz="8" w:space="0" w:color="347C5B"/>
          <w:right w:val="single" w:sz="8" w:space="0" w:color="347C5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4118"/>
        <w:gridCol w:w="709"/>
        <w:gridCol w:w="1559"/>
      </w:tblGrid>
      <w:tr w:rsidR="00214176" w14:paraId="323F56BA" w14:textId="77777777" w:rsidTr="0083725E">
        <w:tc>
          <w:tcPr>
            <w:tcW w:w="0" w:type="auto"/>
            <w:tcBorders>
              <w:top w:val="single" w:sz="8" w:space="0" w:color="347C5B"/>
              <w:left w:val="single" w:sz="8" w:space="0" w:color="347C5B"/>
              <w:bottom w:val="single" w:sz="8" w:space="0" w:color="347C5B"/>
              <w:right w:val="single" w:sz="8" w:space="0" w:color="347C5B"/>
            </w:tcBorders>
            <w:shd w:val="clear" w:color="auto" w:fill="C4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35A01" w14:textId="77777777" w:rsidR="00214176" w:rsidRPr="00882DDB" w:rsidRDefault="00214176">
            <w:pPr>
              <w:rPr>
                <w:color w:val="05664F"/>
                <w:lang w:eastAsia="en-GB"/>
              </w:rPr>
            </w:pPr>
            <w:r w:rsidRPr="00882DDB">
              <w:rPr>
                <w:rFonts w:ascii="Onest" w:hAnsi="Onest"/>
                <w:b/>
                <w:bCs/>
                <w:color w:val="05664F"/>
                <w:sz w:val="20"/>
                <w:szCs w:val="20"/>
              </w:rPr>
              <w:t>Customer 1 signature</w:t>
            </w:r>
          </w:p>
        </w:tc>
        <w:tc>
          <w:tcPr>
            <w:tcW w:w="4118" w:type="dxa"/>
            <w:tcBorders>
              <w:top w:val="single" w:sz="8" w:space="0" w:color="347C5B"/>
              <w:left w:val="single" w:sz="8" w:space="0" w:color="347C5B"/>
              <w:bottom w:val="single" w:sz="8" w:space="0" w:color="347C5B"/>
              <w:right w:val="single" w:sz="8" w:space="0" w:color="347C5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0B4D3" w14:textId="77777777" w:rsidR="00214176" w:rsidRDefault="00214176"/>
        </w:tc>
        <w:tc>
          <w:tcPr>
            <w:tcW w:w="709" w:type="dxa"/>
            <w:tcBorders>
              <w:top w:val="single" w:sz="8" w:space="0" w:color="347C5B"/>
              <w:left w:val="single" w:sz="8" w:space="0" w:color="347C5B"/>
              <w:bottom w:val="single" w:sz="8" w:space="0" w:color="347C5B"/>
              <w:right w:val="single" w:sz="8" w:space="0" w:color="347C5B"/>
            </w:tcBorders>
            <w:shd w:val="clear" w:color="auto" w:fill="C4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5ED80" w14:textId="77777777" w:rsidR="00214176" w:rsidRPr="00882DDB" w:rsidRDefault="00214176">
            <w:pPr>
              <w:rPr>
                <w:color w:val="05664F"/>
              </w:rPr>
            </w:pPr>
            <w:r w:rsidRPr="00882DDB">
              <w:rPr>
                <w:rFonts w:ascii="Onest" w:hAnsi="Onest"/>
                <w:b/>
                <w:bCs/>
                <w:color w:val="05664F"/>
                <w:sz w:val="20"/>
                <w:szCs w:val="20"/>
              </w:rPr>
              <w:t>Date</w:t>
            </w:r>
          </w:p>
        </w:tc>
        <w:tc>
          <w:tcPr>
            <w:tcW w:w="1559" w:type="dxa"/>
            <w:tcBorders>
              <w:top w:val="single" w:sz="8" w:space="0" w:color="347C5B"/>
              <w:left w:val="single" w:sz="8" w:space="0" w:color="347C5B"/>
              <w:bottom w:val="single" w:sz="8" w:space="0" w:color="347C5B"/>
              <w:right w:val="single" w:sz="8" w:space="0" w:color="347C5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5223C" w14:textId="77777777" w:rsidR="00214176" w:rsidRDefault="00214176"/>
        </w:tc>
      </w:tr>
      <w:tr w:rsidR="00214176" w14:paraId="7517AA55" w14:textId="77777777" w:rsidTr="0083725E">
        <w:tc>
          <w:tcPr>
            <w:tcW w:w="0" w:type="auto"/>
            <w:tcBorders>
              <w:top w:val="single" w:sz="8" w:space="0" w:color="347C5B"/>
              <w:left w:val="single" w:sz="8" w:space="0" w:color="347C5B"/>
              <w:bottom w:val="single" w:sz="8" w:space="0" w:color="347C5B"/>
              <w:right w:val="single" w:sz="8" w:space="0" w:color="347C5B"/>
            </w:tcBorders>
            <w:shd w:val="clear" w:color="auto" w:fill="C4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EEC05" w14:textId="77777777" w:rsidR="00214176" w:rsidRPr="00882DDB" w:rsidRDefault="00214176">
            <w:pPr>
              <w:rPr>
                <w:color w:val="05664F"/>
              </w:rPr>
            </w:pPr>
            <w:r w:rsidRPr="00882DDB">
              <w:rPr>
                <w:rFonts w:ascii="Onest" w:hAnsi="Onest"/>
                <w:b/>
                <w:bCs/>
                <w:color w:val="05664F"/>
                <w:sz w:val="20"/>
                <w:szCs w:val="20"/>
              </w:rPr>
              <w:t>Customer 2 signature</w:t>
            </w:r>
          </w:p>
        </w:tc>
        <w:tc>
          <w:tcPr>
            <w:tcW w:w="4118" w:type="dxa"/>
            <w:tcBorders>
              <w:top w:val="single" w:sz="8" w:space="0" w:color="347C5B"/>
              <w:left w:val="single" w:sz="8" w:space="0" w:color="347C5B"/>
              <w:bottom w:val="single" w:sz="8" w:space="0" w:color="347C5B"/>
              <w:right w:val="single" w:sz="8" w:space="0" w:color="347C5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15C79" w14:textId="77777777" w:rsidR="00214176" w:rsidRDefault="00214176"/>
        </w:tc>
        <w:tc>
          <w:tcPr>
            <w:tcW w:w="709" w:type="dxa"/>
            <w:tcBorders>
              <w:top w:val="single" w:sz="8" w:space="0" w:color="347C5B"/>
              <w:left w:val="single" w:sz="8" w:space="0" w:color="347C5B"/>
              <w:bottom w:val="single" w:sz="8" w:space="0" w:color="347C5B"/>
              <w:right w:val="single" w:sz="8" w:space="0" w:color="347C5B"/>
            </w:tcBorders>
            <w:shd w:val="clear" w:color="auto" w:fill="C4FA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573EE" w14:textId="77777777" w:rsidR="00214176" w:rsidRPr="00882DDB" w:rsidRDefault="00214176">
            <w:pPr>
              <w:rPr>
                <w:color w:val="05664F"/>
              </w:rPr>
            </w:pPr>
            <w:r w:rsidRPr="00882DDB">
              <w:rPr>
                <w:rFonts w:ascii="Onest" w:hAnsi="Onest"/>
                <w:b/>
                <w:bCs/>
                <w:color w:val="05664F"/>
                <w:sz w:val="20"/>
                <w:szCs w:val="20"/>
              </w:rPr>
              <w:t>Date</w:t>
            </w:r>
          </w:p>
        </w:tc>
        <w:tc>
          <w:tcPr>
            <w:tcW w:w="1559" w:type="dxa"/>
            <w:tcBorders>
              <w:top w:val="single" w:sz="8" w:space="0" w:color="347C5B"/>
              <w:left w:val="single" w:sz="8" w:space="0" w:color="347C5B"/>
              <w:bottom w:val="single" w:sz="8" w:space="0" w:color="347C5B"/>
              <w:right w:val="single" w:sz="8" w:space="0" w:color="347C5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D79D5" w14:textId="77777777" w:rsidR="00214176" w:rsidRDefault="00214176"/>
        </w:tc>
      </w:tr>
    </w:tbl>
    <w:p w14:paraId="16317FA2" w14:textId="1F69F96E" w:rsidR="00D61CE6" w:rsidRDefault="00D61CE6"/>
    <w:sectPr w:rsidR="00D61CE6" w:rsidSect="00DC0A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nest">
    <w:panose1 w:val="00000000000000000000"/>
    <w:charset w:val="00"/>
    <w:family w:val="auto"/>
    <w:pitch w:val="variable"/>
    <w:sig w:usb0="A000026F" w:usb1="0000806A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4A64"/>
    <w:multiLevelType w:val="multilevel"/>
    <w:tmpl w:val="5AC6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A159E"/>
    <w:multiLevelType w:val="multilevel"/>
    <w:tmpl w:val="142C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464577">
    <w:abstractNumId w:val="0"/>
  </w:num>
  <w:num w:numId="2" w16cid:durableId="676881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6D"/>
    <w:rsid w:val="00214176"/>
    <w:rsid w:val="002505A4"/>
    <w:rsid w:val="00315A8B"/>
    <w:rsid w:val="0033331B"/>
    <w:rsid w:val="0054756D"/>
    <w:rsid w:val="0083725E"/>
    <w:rsid w:val="00882DDB"/>
    <w:rsid w:val="00905E6E"/>
    <w:rsid w:val="00A062BC"/>
    <w:rsid w:val="00B51820"/>
    <w:rsid w:val="00BC0EA8"/>
    <w:rsid w:val="00D61CE6"/>
    <w:rsid w:val="00DA216E"/>
    <w:rsid w:val="00DC0AEF"/>
    <w:rsid w:val="00DC1DFB"/>
    <w:rsid w:val="00F22ECA"/>
    <w:rsid w:val="00F64A38"/>
    <w:rsid w:val="00F8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D2B04"/>
  <w15:chartTrackingRefBased/>
  <w15:docId w15:val="{D34F6952-9454-4EDB-903C-55BEBB2C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56D"/>
    <w:rPr>
      <w:b/>
      <w:bCs/>
      <w:smallCaps/>
      <w:color w:val="0F4761" w:themeColor="accent1" w:themeShade="BF"/>
      <w:spacing w:val="5"/>
    </w:rPr>
  </w:style>
  <w:style w:type="table" w:styleId="GridTable1Light-Accent1">
    <w:name w:val="Grid Table 1 Light Accent 1"/>
    <w:basedOn w:val="TableNormal"/>
    <w:uiPriority w:val="46"/>
    <w:rsid w:val="00A062B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 Connor</dc:creator>
  <cp:keywords/>
  <dc:description/>
  <cp:lastModifiedBy>Richard Steed</cp:lastModifiedBy>
  <cp:revision>2</cp:revision>
  <dcterms:created xsi:type="dcterms:W3CDTF">2026-07-09T15:17:00Z</dcterms:created>
  <dcterms:modified xsi:type="dcterms:W3CDTF">2026-07-09T15:17:00Z</dcterms:modified>
</cp:coreProperties>
</file>